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F2" w:rsidRDefault="001D65F2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b/>
          <w:bCs/>
          <w:color w:val="363636"/>
          <w:sz w:val="27"/>
          <w:szCs w:val="27"/>
          <w:lang w:eastAsia="nl-NL"/>
        </w:rPr>
      </w:pPr>
      <w:r>
        <w:rPr>
          <w:rFonts w:ascii="Arial" w:eastAsia="Times New Roman" w:hAnsi="Arial" w:cs="Arial"/>
          <w:b/>
          <w:bCs/>
          <w:color w:val="363636"/>
          <w:sz w:val="27"/>
          <w:szCs w:val="27"/>
          <w:lang w:eastAsia="nl-NL"/>
        </w:rPr>
        <w:t>NAOBER</w:t>
      </w:r>
      <w:r w:rsidRPr="001D65F2">
        <w:rPr>
          <w:rFonts w:ascii="Arial" w:eastAsia="Times New Roman" w:hAnsi="Arial" w:cs="Arial"/>
          <w:b/>
          <w:bCs/>
          <w:color w:val="363636"/>
          <w:sz w:val="27"/>
          <w:szCs w:val="27"/>
          <w:lang w:eastAsia="nl-NL"/>
        </w:rPr>
        <w:t xml:space="preserve"> HANTEERT DE HIERONDER GESTELDE VOORWAARDEN. </w:t>
      </w:r>
    </w:p>
    <w:p w:rsidR="001D65F2" w:rsidRDefault="001D65F2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color w:val="626262"/>
          <w:sz w:val="21"/>
          <w:szCs w:val="21"/>
          <w:lang w:eastAsia="nl-NL"/>
        </w:rPr>
      </w:pPr>
      <w:r w:rsidRPr="001D65F2">
        <w:rPr>
          <w:rFonts w:ascii="Arial" w:eastAsia="Times New Roman" w:hAnsi="Arial" w:cs="Arial"/>
          <w:color w:val="00B050"/>
          <w:sz w:val="21"/>
          <w:szCs w:val="21"/>
          <w:lang w:eastAsia="nl-NL"/>
        </w:rPr>
        <w:t>Aansprakelijkheid</w:t>
      </w: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br/>
        <w:t xml:space="preserve">Naober is niet aansprakelijk voor de verdere afhandeling en aflevering tussen de klant en Fietsgigant. Naober is hierin alleen de partij die de actie mogelijk heeft gemaakt. </w:t>
      </w:r>
    </w:p>
    <w:p w:rsidR="001D65F2" w:rsidRDefault="001D65F2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color w:val="626262"/>
          <w:sz w:val="21"/>
          <w:szCs w:val="21"/>
          <w:lang w:eastAsia="nl-NL"/>
        </w:rPr>
      </w:pPr>
      <w:r w:rsidRPr="001D65F2">
        <w:rPr>
          <w:rFonts w:ascii="Arial" w:eastAsia="Times New Roman" w:hAnsi="Arial" w:cs="Arial"/>
          <w:color w:val="00B050"/>
          <w:sz w:val="21"/>
          <w:szCs w:val="21"/>
          <w:lang w:eastAsia="nl-NL"/>
        </w:rPr>
        <w:t>Voor wie is de actie bestemd?</w:t>
      </w: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br/>
        <w:t>Alleen nieuwe en bestaande abonnees van Naober die een 3-jarig abonnement vastleggen kunnen gebruik maken van deze actie.</w:t>
      </w:r>
    </w:p>
    <w:p w:rsidR="001D65F2" w:rsidRDefault="001D65F2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color w:val="626262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t>Afgesloten abonnementen kunnen tussentijds, gedurende de looptijd van 3 jaar, niet worden opgezegd.</w:t>
      </w:r>
    </w:p>
    <w:p w:rsidR="0040208C" w:rsidRDefault="0040208C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color w:val="626262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t xml:space="preserve">Bent u bestaande abonnee, dan gaat deze actie in bij </w:t>
      </w:r>
      <w:r w:rsidR="00E82112">
        <w:rPr>
          <w:rFonts w:ascii="Arial" w:eastAsia="Times New Roman" w:hAnsi="Arial" w:cs="Arial"/>
          <w:color w:val="626262"/>
          <w:sz w:val="21"/>
          <w:szCs w:val="21"/>
          <w:lang w:eastAsia="nl-NL"/>
        </w:rPr>
        <w:t>uw nieuwe abonnementsperiode. U betaalt slechts € 100 abonnementsgeld, dit bedrag dient ineens betaald te worden. Tussentijdse prijsverhogingen zijn hierop niet van toepassing.</w:t>
      </w:r>
    </w:p>
    <w:p w:rsidR="001D65F2" w:rsidRDefault="004170AB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color w:val="626262"/>
          <w:sz w:val="21"/>
          <w:szCs w:val="21"/>
          <w:lang w:eastAsia="nl-NL"/>
        </w:rPr>
      </w:pPr>
      <w:r w:rsidRPr="004170AB">
        <w:rPr>
          <w:rFonts w:ascii="Arial" w:eastAsia="Times New Roman" w:hAnsi="Arial" w:cs="Arial"/>
          <w:color w:val="00B050"/>
          <w:sz w:val="21"/>
          <w:szCs w:val="21"/>
          <w:lang w:eastAsia="nl-NL"/>
        </w:rPr>
        <w:t>Inruil</w:t>
      </w: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br/>
      </w:r>
      <w:r w:rsidR="001D65F2">
        <w:rPr>
          <w:rFonts w:ascii="Arial" w:eastAsia="Times New Roman" w:hAnsi="Arial" w:cs="Arial"/>
          <w:color w:val="626262"/>
          <w:sz w:val="21"/>
          <w:szCs w:val="21"/>
          <w:lang w:eastAsia="nl-NL"/>
        </w:rPr>
        <w:t xml:space="preserve">Inruil van uw oude fiets op deze aanbieding is </w:t>
      </w: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t xml:space="preserve">in principe </w:t>
      </w:r>
      <w:r w:rsidR="001D65F2">
        <w:rPr>
          <w:rFonts w:ascii="Arial" w:eastAsia="Times New Roman" w:hAnsi="Arial" w:cs="Arial"/>
          <w:color w:val="626262"/>
          <w:sz w:val="21"/>
          <w:szCs w:val="21"/>
          <w:lang w:eastAsia="nl-NL"/>
        </w:rPr>
        <w:t>niet mogelijk. Wenst u hierover toch te onderhandelen, dan kunt u hiervoor afspraken maken met de Fietsgigant</w:t>
      </w: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t xml:space="preserve"> zelf</w:t>
      </w:r>
      <w:r w:rsidR="001D65F2">
        <w:rPr>
          <w:rFonts w:ascii="Arial" w:eastAsia="Times New Roman" w:hAnsi="Arial" w:cs="Arial"/>
          <w:color w:val="626262"/>
          <w:sz w:val="21"/>
          <w:szCs w:val="21"/>
          <w:lang w:eastAsia="nl-NL"/>
        </w:rPr>
        <w:t>. Naober is hierin geen partij.</w:t>
      </w:r>
    </w:p>
    <w:p w:rsidR="00E43627" w:rsidRDefault="00E43627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color w:val="626262"/>
          <w:sz w:val="21"/>
          <w:szCs w:val="21"/>
          <w:lang w:eastAsia="nl-NL"/>
        </w:rPr>
      </w:pPr>
      <w:r w:rsidRPr="00E43627">
        <w:rPr>
          <w:rFonts w:ascii="Arial" w:eastAsia="Times New Roman" w:hAnsi="Arial" w:cs="Arial"/>
          <w:color w:val="00B050"/>
          <w:sz w:val="21"/>
          <w:szCs w:val="21"/>
          <w:lang w:eastAsia="nl-NL"/>
        </w:rPr>
        <w:t>Prijsverschil</w:t>
      </w:r>
      <w:r>
        <w:rPr>
          <w:rFonts w:ascii="Arial" w:eastAsia="Times New Roman" w:hAnsi="Arial" w:cs="Arial"/>
          <w:color w:val="00B050"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t>Bij aanschaf van 2 verschillende type fietsen betaalt u de duurste fiets.</w:t>
      </w:r>
    </w:p>
    <w:p w:rsidR="00C50CE9" w:rsidRDefault="00C50CE9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color w:val="626262"/>
          <w:sz w:val="21"/>
          <w:szCs w:val="21"/>
          <w:lang w:eastAsia="nl-NL"/>
        </w:rPr>
      </w:pPr>
      <w:r w:rsidRPr="00C50CE9">
        <w:rPr>
          <w:rFonts w:ascii="Arial" w:eastAsia="Times New Roman" w:hAnsi="Arial" w:cs="Arial"/>
          <w:color w:val="00B050"/>
          <w:sz w:val="21"/>
          <w:szCs w:val="21"/>
          <w:lang w:eastAsia="nl-NL"/>
        </w:rPr>
        <w:t>Betaling</w:t>
      </w: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br/>
        <w:t xml:space="preserve">Uw abonnement betaalt u aan Naober Magazine per eenmalige incasso of na ontvangst van de factuur. </w:t>
      </w:r>
      <w:r w:rsidR="00080A49">
        <w:rPr>
          <w:rFonts w:ascii="Arial" w:eastAsia="Times New Roman" w:hAnsi="Arial" w:cs="Arial"/>
          <w:color w:val="626262"/>
          <w:sz w:val="21"/>
          <w:szCs w:val="21"/>
          <w:lang w:eastAsia="nl-NL"/>
        </w:rPr>
        <w:t>Ook als u onlangs een abonnement heeft afgesloten dient u het abonnementsgeld (€ 100)</w:t>
      </w:r>
      <w:bookmarkStart w:id="0" w:name="_GoBack"/>
      <w:bookmarkEnd w:id="0"/>
      <w:r w:rsidR="00080A49">
        <w:rPr>
          <w:rFonts w:ascii="Arial" w:eastAsia="Times New Roman" w:hAnsi="Arial" w:cs="Arial"/>
          <w:color w:val="626262"/>
          <w:sz w:val="21"/>
          <w:szCs w:val="21"/>
          <w:lang w:eastAsia="nl-NL"/>
        </w:rPr>
        <w:t xml:space="preserve"> voor de nieuwe termijn direct te voldoen. De looptijd van uw abonnement gaat in per nieuwe abonnementsperiode. </w:t>
      </w:r>
      <w:r w:rsidR="00080A49">
        <w:rPr>
          <w:rFonts w:ascii="Arial" w:eastAsia="Times New Roman" w:hAnsi="Arial" w:cs="Arial"/>
          <w:color w:val="626262"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color w:val="626262"/>
          <w:sz w:val="21"/>
          <w:szCs w:val="21"/>
          <w:lang w:eastAsia="nl-NL"/>
        </w:rPr>
        <w:t>De door u aangeschafte fiets(en) dient u met de Fietsgigant af te rekenen.</w:t>
      </w:r>
    </w:p>
    <w:p w:rsidR="0040208C" w:rsidRDefault="0040208C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i/>
          <w:color w:val="626262"/>
          <w:sz w:val="21"/>
          <w:szCs w:val="21"/>
          <w:lang w:eastAsia="nl-NL"/>
        </w:rPr>
      </w:pPr>
      <w:r>
        <w:rPr>
          <w:rFonts w:ascii="Arial" w:eastAsia="Times New Roman" w:hAnsi="Arial" w:cs="Arial"/>
          <w:i/>
          <w:color w:val="626262"/>
          <w:sz w:val="21"/>
          <w:szCs w:val="21"/>
          <w:lang w:eastAsia="nl-NL"/>
        </w:rPr>
        <w:t>Alle rechten en w</w:t>
      </w:r>
      <w:r w:rsidRPr="0040208C">
        <w:rPr>
          <w:rFonts w:ascii="Arial" w:eastAsia="Times New Roman" w:hAnsi="Arial" w:cs="Arial"/>
          <w:i/>
          <w:color w:val="626262"/>
          <w:sz w:val="21"/>
          <w:szCs w:val="21"/>
          <w:lang w:eastAsia="nl-NL"/>
        </w:rPr>
        <w:t>ijzigingen voorbehouden.</w:t>
      </w:r>
      <w:r>
        <w:rPr>
          <w:rFonts w:ascii="Arial" w:eastAsia="Times New Roman" w:hAnsi="Arial" w:cs="Arial"/>
          <w:i/>
          <w:color w:val="626262"/>
          <w:sz w:val="21"/>
          <w:szCs w:val="21"/>
          <w:lang w:eastAsia="nl-NL"/>
        </w:rPr>
        <w:t xml:space="preserve"> Indien u gebruik maakt van deze actie, gaat u automatisch akkoord met deze voorwaarden alsmede de </w:t>
      </w:r>
      <w:hyperlink r:id="rId5" w:history="1">
        <w:r w:rsidRPr="0040208C">
          <w:rPr>
            <w:rStyle w:val="Hyperlink"/>
            <w:rFonts w:ascii="Arial" w:eastAsia="Times New Roman" w:hAnsi="Arial" w:cs="Arial"/>
            <w:i/>
            <w:sz w:val="21"/>
            <w:szCs w:val="21"/>
            <w:lang w:eastAsia="nl-NL"/>
          </w:rPr>
          <w:t>Algemene Voorwaarden</w:t>
        </w:r>
      </w:hyperlink>
      <w:r>
        <w:rPr>
          <w:rFonts w:ascii="Arial" w:eastAsia="Times New Roman" w:hAnsi="Arial" w:cs="Arial"/>
          <w:i/>
          <w:color w:val="626262"/>
          <w:sz w:val="21"/>
          <w:szCs w:val="21"/>
          <w:lang w:eastAsia="nl-NL"/>
        </w:rPr>
        <w:t xml:space="preserve"> en het </w:t>
      </w:r>
      <w:hyperlink r:id="rId6" w:history="1">
        <w:r w:rsidRPr="0040208C">
          <w:rPr>
            <w:rStyle w:val="Hyperlink"/>
            <w:rFonts w:ascii="Arial" w:eastAsia="Times New Roman" w:hAnsi="Arial" w:cs="Arial"/>
            <w:i/>
            <w:sz w:val="21"/>
            <w:szCs w:val="21"/>
            <w:lang w:eastAsia="nl-NL"/>
          </w:rPr>
          <w:t>Privacy Statement</w:t>
        </w:r>
      </w:hyperlink>
      <w:r>
        <w:rPr>
          <w:rFonts w:ascii="Arial" w:eastAsia="Times New Roman" w:hAnsi="Arial" w:cs="Arial"/>
          <w:i/>
          <w:color w:val="626262"/>
          <w:sz w:val="21"/>
          <w:szCs w:val="21"/>
          <w:lang w:eastAsia="nl-NL"/>
        </w:rPr>
        <w:t xml:space="preserve"> van Naober. </w:t>
      </w:r>
    </w:p>
    <w:p w:rsidR="0040208C" w:rsidRPr="0040208C" w:rsidRDefault="0040208C" w:rsidP="001D65F2">
      <w:pPr>
        <w:shd w:val="clear" w:color="auto" w:fill="FFFFFF"/>
        <w:spacing w:before="100" w:beforeAutospacing="1" w:after="100" w:afterAutospacing="1" w:line="270" w:lineRule="atLeast"/>
        <w:outlineLvl w:val="4"/>
        <w:rPr>
          <w:i/>
          <w:noProof/>
          <w:sz w:val="28"/>
          <w:szCs w:val="28"/>
          <w:lang w:eastAsia="nl-NL"/>
        </w:rPr>
      </w:pPr>
      <w:r>
        <w:rPr>
          <w:rFonts w:ascii="Arial" w:eastAsia="Times New Roman" w:hAnsi="Arial" w:cs="Arial"/>
          <w:i/>
          <w:color w:val="626262"/>
          <w:sz w:val="21"/>
          <w:szCs w:val="21"/>
          <w:lang w:eastAsia="nl-NL"/>
        </w:rPr>
        <w:t xml:space="preserve">Voor de voorwaarden van de Fietsgigant verwijzen wij u naar </w:t>
      </w:r>
      <w:hyperlink r:id="rId7" w:history="1">
        <w:r>
          <w:rPr>
            <w:rStyle w:val="Hyperlink"/>
          </w:rPr>
          <w:t>http://www.fietsgigant.com/voorwaarden</w:t>
        </w:r>
      </w:hyperlink>
    </w:p>
    <w:sectPr w:rsidR="0040208C" w:rsidRPr="0040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AE6"/>
    <w:multiLevelType w:val="multilevel"/>
    <w:tmpl w:val="8AB8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3AA4"/>
    <w:multiLevelType w:val="hybridMultilevel"/>
    <w:tmpl w:val="A63844BA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27CC7"/>
    <w:multiLevelType w:val="hybridMultilevel"/>
    <w:tmpl w:val="C026F8BE"/>
    <w:lvl w:ilvl="0" w:tplc="AF724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082"/>
    <w:multiLevelType w:val="hybridMultilevel"/>
    <w:tmpl w:val="F36E6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31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3F4C"/>
    <w:multiLevelType w:val="hybridMultilevel"/>
    <w:tmpl w:val="215E69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62E6C"/>
    <w:multiLevelType w:val="hybridMultilevel"/>
    <w:tmpl w:val="BD6EA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BD4"/>
    <w:multiLevelType w:val="hybridMultilevel"/>
    <w:tmpl w:val="C7E42A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31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4159F"/>
    <w:multiLevelType w:val="hybridMultilevel"/>
    <w:tmpl w:val="C1E4EA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3686"/>
    <w:multiLevelType w:val="hybridMultilevel"/>
    <w:tmpl w:val="586E0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A3BBF"/>
    <w:multiLevelType w:val="hybridMultilevel"/>
    <w:tmpl w:val="77789C80"/>
    <w:lvl w:ilvl="0" w:tplc="1D6AC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56"/>
    <w:rsid w:val="000050B1"/>
    <w:rsid w:val="0002747B"/>
    <w:rsid w:val="00046D83"/>
    <w:rsid w:val="00080A49"/>
    <w:rsid w:val="00095419"/>
    <w:rsid w:val="000A742C"/>
    <w:rsid w:val="000B5F0C"/>
    <w:rsid w:val="000C5EBF"/>
    <w:rsid w:val="000D24A3"/>
    <w:rsid w:val="000F215C"/>
    <w:rsid w:val="000F5D14"/>
    <w:rsid w:val="00151D60"/>
    <w:rsid w:val="00184D13"/>
    <w:rsid w:val="001C046E"/>
    <w:rsid w:val="001D65F2"/>
    <w:rsid w:val="001E4BE9"/>
    <w:rsid w:val="001F4298"/>
    <w:rsid w:val="001F691F"/>
    <w:rsid w:val="00214221"/>
    <w:rsid w:val="0022501A"/>
    <w:rsid w:val="00253050"/>
    <w:rsid w:val="00265EFC"/>
    <w:rsid w:val="002821C5"/>
    <w:rsid w:val="002A4C41"/>
    <w:rsid w:val="002C6979"/>
    <w:rsid w:val="002D68C9"/>
    <w:rsid w:val="002E4644"/>
    <w:rsid w:val="003667B2"/>
    <w:rsid w:val="003D7115"/>
    <w:rsid w:val="003E06DA"/>
    <w:rsid w:val="003E29DD"/>
    <w:rsid w:val="003F0EFA"/>
    <w:rsid w:val="003F269A"/>
    <w:rsid w:val="0040208C"/>
    <w:rsid w:val="00405906"/>
    <w:rsid w:val="00405CC4"/>
    <w:rsid w:val="00406A7D"/>
    <w:rsid w:val="00413D1F"/>
    <w:rsid w:val="00414A3D"/>
    <w:rsid w:val="004170AB"/>
    <w:rsid w:val="00423511"/>
    <w:rsid w:val="00437017"/>
    <w:rsid w:val="00443B6E"/>
    <w:rsid w:val="00472DFF"/>
    <w:rsid w:val="00492D00"/>
    <w:rsid w:val="004C144A"/>
    <w:rsid w:val="004C2CC7"/>
    <w:rsid w:val="004E4C6F"/>
    <w:rsid w:val="004F3A06"/>
    <w:rsid w:val="004F6645"/>
    <w:rsid w:val="00535128"/>
    <w:rsid w:val="00547A3F"/>
    <w:rsid w:val="00555379"/>
    <w:rsid w:val="00555C19"/>
    <w:rsid w:val="005F758D"/>
    <w:rsid w:val="00616709"/>
    <w:rsid w:val="00673DBB"/>
    <w:rsid w:val="006C2FEB"/>
    <w:rsid w:val="006F1A80"/>
    <w:rsid w:val="007106C4"/>
    <w:rsid w:val="0075530F"/>
    <w:rsid w:val="00756212"/>
    <w:rsid w:val="00760B00"/>
    <w:rsid w:val="00760E82"/>
    <w:rsid w:val="00772217"/>
    <w:rsid w:val="00782585"/>
    <w:rsid w:val="00794B34"/>
    <w:rsid w:val="00795220"/>
    <w:rsid w:val="007A0AA8"/>
    <w:rsid w:val="007C1B55"/>
    <w:rsid w:val="007F1B7E"/>
    <w:rsid w:val="007F4272"/>
    <w:rsid w:val="00802AA2"/>
    <w:rsid w:val="00812F83"/>
    <w:rsid w:val="00817950"/>
    <w:rsid w:val="00817D06"/>
    <w:rsid w:val="00825F23"/>
    <w:rsid w:val="00830E2A"/>
    <w:rsid w:val="008427D6"/>
    <w:rsid w:val="008506C3"/>
    <w:rsid w:val="00894AA6"/>
    <w:rsid w:val="008A50ED"/>
    <w:rsid w:val="008C24EC"/>
    <w:rsid w:val="008C543A"/>
    <w:rsid w:val="008F47A0"/>
    <w:rsid w:val="00905AD8"/>
    <w:rsid w:val="00933805"/>
    <w:rsid w:val="0093567B"/>
    <w:rsid w:val="00954CC0"/>
    <w:rsid w:val="009915D6"/>
    <w:rsid w:val="00994E67"/>
    <w:rsid w:val="009B174C"/>
    <w:rsid w:val="009C72B0"/>
    <w:rsid w:val="009E13DF"/>
    <w:rsid w:val="009E5540"/>
    <w:rsid w:val="00A21045"/>
    <w:rsid w:val="00A2741C"/>
    <w:rsid w:val="00A36470"/>
    <w:rsid w:val="00A406DC"/>
    <w:rsid w:val="00A426BC"/>
    <w:rsid w:val="00AA46FC"/>
    <w:rsid w:val="00AE628D"/>
    <w:rsid w:val="00B132C8"/>
    <w:rsid w:val="00B36C3A"/>
    <w:rsid w:val="00B45B0E"/>
    <w:rsid w:val="00B55252"/>
    <w:rsid w:val="00B6120E"/>
    <w:rsid w:val="00B67BE3"/>
    <w:rsid w:val="00B852A7"/>
    <w:rsid w:val="00BA5B2E"/>
    <w:rsid w:val="00BB349D"/>
    <w:rsid w:val="00BC06F2"/>
    <w:rsid w:val="00BC7C61"/>
    <w:rsid w:val="00BD05E1"/>
    <w:rsid w:val="00BD1EB5"/>
    <w:rsid w:val="00BD3FDA"/>
    <w:rsid w:val="00BE1197"/>
    <w:rsid w:val="00BE56C5"/>
    <w:rsid w:val="00BE653C"/>
    <w:rsid w:val="00C0528F"/>
    <w:rsid w:val="00C1795C"/>
    <w:rsid w:val="00C24EF0"/>
    <w:rsid w:val="00C359E0"/>
    <w:rsid w:val="00C40D76"/>
    <w:rsid w:val="00C438D4"/>
    <w:rsid w:val="00C50CE9"/>
    <w:rsid w:val="00C63ABC"/>
    <w:rsid w:val="00C772F1"/>
    <w:rsid w:val="00CB1D54"/>
    <w:rsid w:val="00CE02E2"/>
    <w:rsid w:val="00CE3E6B"/>
    <w:rsid w:val="00D40AE6"/>
    <w:rsid w:val="00D44A27"/>
    <w:rsid w:val="00D51169"/>
    <w:rsid w:val="00D52656"/>
    <w:rsid w:val="00D56534"/>
    <w:rsid w:val="00D671E1"/>
    <w:rsid w:val="00D82707"/>
    <w:rsid w:val="00D846CA"/>
    <w:rsid w:val="00D95B57"/>
    <w:rsid w:val="00D9609E"/>
    <w:rsid w:val="00DB4B81"/>
    <w:rsid w:val="00DC072A"/>
    <w:rsid w:val="00DD27F2"/>
    <w:rsid w:val="00DD547D"/>
    <w:rsid w:val="00DE6B93"/>
    <w:rsid w:val="00DE6FD9"/>
    <w:rsid w:val="00E02E56"/>
    <w:rsid w:val="00E25B4F"/>
    <w:rsid w:val="00E308C1"/>
    <w:rsid w:val="00E32054"/>
    <w:rsid w:val="00E43627"/>
    <w:rsid w:val="00E6298C"/>
    <w:rsid w:val="00E82112"/>
    <w:rsid w:val="00E871C9"/>
    <w:rsid w:val="00EA07F6"/>
    <w:rsid w:val="00EC3BEE"/>
    <w:rsid w:val="00ED36C3"/>
    <w:rsid w:val="00EE59C5"/>
    <w:rsid w:val="00EF3B1C"/>
    <w:rsid w:val="00F15FA8"/>
    <w:rsid w:val="00F5416E"/>
    <w:rsid w:val="00F55591"/>
    <w:rsid w:val="00F7352B"/>
    <w:rsid w:val="00F85176"/>
    <w:rsid w:val="00F8741F"/>
    <w:rsid w:val="00FB5CB7"/>
    <w:rsid w:val="00FD0384"/>
    <w:rsid w:val="00FE34D8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A5C19-28B4-4ABE-B659-C79005C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1D6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65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5265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0384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1D65F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1D65F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D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etsgigant.com/voorwaa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ober.nl/privacy-en-cookiestatement/" TargetMode="External"/><Relationship Id="rId5" Type="http://schemas.openxmlformats.org/officeDocument/2006/relationships/hyperlink" Target="https://www.naober.nl/algemene-voorwaard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Hakvoort</dc:creator>
  <cp:lastModifiedBy>Manita Weijenberg</cp:lastModifiedBy>
  <cp:revision>9</cp:revision>
  <cp:lastPrinted>2018-06-08T10:01:00Z</cp:lastPrinted>
  <dcterms:created xsi:type="dcterms:W3CDTF">2019-08-19T11:48:00Z</dcterms:created>
  <dcterms:modified xsi:type="dcterms:W3CDTF">2019-08-19T13:47:00Z</dcterms:modified>
</cp:coreProperties>
</file>